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Pr="00026833" w:rsidRDefault="000A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A477B" w:rsidRPr="00026833" w:rsidRDefault="00B2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а</w:t>
            </w:r>
            <w:r w:rsidR="000A477B" w:rsidRPr="00026833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«Мелекесский район»</w:t>
            </w:r>
          </w:p>
          <w:p w:rsidR="000A477B" w:rsidRPr="00026833" w:rsidRDefault="000A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  <w:p w:rsidR="000A477B" w:rsidRPr="00026833" w:rsidRDefault="000A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7B" w:rsidRDefault="000A477B" w:rsidP="000A477B"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__________________Л.А. Костик</w:t>
            </w:r>
          </w:p>
        </w:tc>
      </w:tr>
    </w:tbl>
    <w:p w:rsidR="00804076" w:rsidRDefault="00804076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FD4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«Мелекесский район», </w:t>
      </w:r>
      <w:proofErr w:type="gramStart"/>
      <w:r w:rsidRPr="003F01B0"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 w:rsidRPr="003F01B0"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</w:t>
      </w:r>
    </w:p>
    <w:p w:rsidR="000A477B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="000D5DE2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6D" w:rsidRPr="003F01B0">
        <w:rPr>
          <w:rFonts w:ascii="Times New Roman" w:hAnsi="Times New Roman" w:cs="Times New Roman"/>
          <w:b/>
          <w:sz w:val="24"/>
          <w:szCs w:val="24"/>
        </w:rPr>
        <w:t>полугодие 20</w:t>
      </w:r>
      <w:r w:rsidR="00623EB1">
        <w:rPr>
          <w:rFonts w:ascii="Times New Roman" w:hAnsi="Times New Roman" w:cs="Times New Roman"/>
          <w:b/>
          <w:sz w:val="24"/>
          <w:szCs w:val="24"/>
        </w:rPr>
        <w:t>2</w:t>
      </w:r>
      <w:r w:rsidR="00F46B17">
        <w:rPr>
          <w:rFonts w:ascii="Times New Roman" w:hAnsi="Times New Roman" w:cs="Times New Roman"/>
          <w:b/>
          <w:sz w:val="24"/>
          <w:szCs w:val="24"/>
        </w:rPr>
        <w:t>3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04076" w:rsidRDefault="00804076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675"/>
        <w:gridCol w:w="6237"/>
        <w:gridCol w:w="3550"/>
        <w:gridCol w:w="2268"/>
        <w:gridCol w:w="2268"/>
      </w:tblGrid>
      <w:tr w:rsidR="000A477B" w:rsidTr="002E785D">
        <w:tc>
          <w:tcPr>
            <w:tcW w:w="675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231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237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55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0148D6" w:rsidTr="002E785D">
        <w:tc>
          <w:tcPr>
            <w:tcW w:w="675" w:type="dxa"/>
          </w:tcPr>
          <w:p w:rsidR="000148D6" w:rsidRPr="004417E0" w:rsidRDefault="002440F2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78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804076" w:rsidRPr="00861BA1" w:rsidRDefault="00804076" w:rsidP="00804076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</w:pPr>
            <w:r w:rsidRPr="00350AEA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Постановление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 xml:space="preserve"> от 13 мая 2021 г. №</w:t>
            </w:r>
            <w:r w:rsidR="00350AEA" w:rsidRPr="00350AEA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 xml:space="preserve"> 461 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«О</w:t>
            </w:r>
            <w:r w:rsidR="00350AEA" w:rsidRPr="00350AEA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б утверждении административного регламента предоставления муниципа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льной услуги «В</w:t>
            </w:r>
            <w:r w:rsidR="00350AEA" w:rsidRPr="00350AEA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 xml:space="preserve">ыдача разрешения на использование земель или земельного участка, находящихся в муниципальной собственности, либо земель или земельного участка, государственная собственность на которые не разграничена, без предоставления земельного участка и установления 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сервитута, публичного сервитута»</w:t>
            </w:r>
          </w:p>
        </w:tc>
        <w:tc>
          <w:tcPr>
            <w:tcW w:w="3550" w:type="dxa"/>
          </w:tcPr>
          <w:p w:rsidR="000148D6" w:rsidRPr="000148D6" w:rsidRDefault="00350AEA" w:rsidP="00350AEA">
            <w:pPr>
              <w:pStyle w:val="1"/>
              <w:jc w:val="center"/>
            </w:pPr>
            <w:r>
              <w:t>Комитет</w:t>
            </w:r>
            <w:r w:rsidRPr="003E20DC">
              <w:t xml:space="preserve"> управления муниципальным имуществом и земельных отношений администрации МО «Мелекесский район» Ульяновской области</w:t>
            </w:r>
          </w:p>
        </w:tc>
        <w:tc>
          <w:tcPr>
            <w:tcW w:w="2268" w:type="dxa"/>
          </w:tcPr>
          <w:p w:rsidR="000148D6" w:rsidRPr="005861C3" w:rsidRDefault="001D1F24" w:rsidP="00F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33728" w:rsidRPr="0058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6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1C3" w:rsidRPr="00586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728" w:rsidRPr="005861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46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48D6" w:rsidRPr="005861C3" w:rsidRDefault="001D1F24" w:rsidP="00F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1C3" w:rsidRPr="00586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5AE" w:rsidRPr="0058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8D6" w:rsidRPr="00586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48D6" w:rsidRPr="005861C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7388" w:rsidRPr="00586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076" w:rsidTr="002E785D">
        <w:tc>
          <w:tcPr>
            <w:tcW w:w="675" w:type="dxa"/>
          </w:tcPr>
          <w:p w:rsidR="00804076" w:rsidRDefault="00804076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804076" w:rsidRDefault="00804076" w:rsidP="00804076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</w:pPr>
            <w:r w:rsidRPr="00350AEA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 xml:space="preserve">Постановление от 30 марта 2022 г. 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>№</w:t>
            </w:r>
            <w:r w:rsidRPr="00350AEA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 xml:space="preserve">46 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>«О</w:t>
            </w:r>
            <w:r w:rsidRPr="00350AEA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 xml:space="preserve">б утверждении административного регламента предоставления муниципальной услуги 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>«П</w:t>
            </w:r>
            <w:r w:rsidRPr="00350AEA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>редоставление выписок об объектах учета из реес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  <w:lang w:bidi="en-US"/>
              </w:rPr>
              <w:t>тра муниципального имущества»</w:t>
            </w:r>
          </w:p>
        </w:tc>
        <w:tc>
          <w:tcPr>
            <w:tcW w:w="3550" w:type="dxa"/>
          </w:tcPr>
          <w:p w:rsidR="00804076" w:rsidRDefault="00804076" w:rsidP="005A4D2A">
            <w:pPr>
              <w:pStyle w:val="1"/>
              <w:jc w:val="center"/>
            </w:pPr>
            <w:r>
              <w:t>Комитет</w:t>
            </w:r>
            <w:r w:rsidRPr="003E20DC">
              <w:t xml:space="preserve"> управления муниципальным имуществом и земельных отношений администрации МО «Мелекесский район» Ульяновской области</w:t>
            </w:r>
          </w:p>
        </w:tc>
        <w:tc>
          <w:tcPr>
            <w:tcW w:w="2268" w:type="dxa"/>
          </w:tcPr>
          <w:p w:rsidR="00804076" w:rsidRPr="005861C3" w:rsidRDefault="00804076" w:rsidP="00F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04076" w:rsidRPr="005861C3" w:rsidRDefault="00804076" w:rsidP="00F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Style w:val="a3"/>
        <w:tblpPr w:leftFromText="180" w:rightFromText="180" w:vertAnchor="text" w:horzAnchor="page" w:tblpX="1548" w:tblpY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6B17" w:rsidTr="00F46B17">
        <w:tc>
          <w:tcPr>
            <w:tcW w:w="7393" w:type="dxa"/>
          </w:tcPr>
          <w:p w:rsidR="00F46B17" w:rsidRDefault="00F46B17" w:rsidP="00F46B1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 xml:space="preserve">отдела муниципальных закупок </w:t>
            </w:r>
          </w:p>
          <w:p w:rsidR="00F46B17" w:rsidRDefault="00F46B17" w:rsidP="00F46B1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проектного развития </w:t>
            </w:r>
          </w:p>
          <w:p w:rsidR="00F46B17" w:rsidRDefault="00F46B17" w:rsidP="00F46B1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экономики администрации </w:t>
            </w:r>
          </w:p>
          <w:p w:rsidR="00F46B17" w:rsidRDefault="00F46B17" w:rsidP="00F46B1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«Мелекесский район» </w:t>
            </w:r>
          </w:p>
          <w:p w:rsidR="00F46B17" w:rsidRDefault="00F46B17" w:rsidP="00F46B1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7393" w:type="dxa"/>
          </w:tcPr>
          <w:p w:rsidR="00F46B17" w:rsidRPr="003F01B0" w:rsidRDefault="00F46B17" w:rsidP="00F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sz w:val="24"/>
                <w:szCs w:val="24"/>
              </w:rPr>
              <w:t>О.К. Сычева</w:t>
            </w:r>
          </w:p>
          <w:p w:rsidR="00F46B17" w:rsidRDefault="00F46B17" w:rsidP="00F4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833" w:rsidRDefault="00026833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7B4" w:rsidRDefault="00B437B4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2B6" w:rsidRDefault="00223139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Торхова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Надежда Сергеевна</w:t>
      </w:r>
    </w:p>
    <w:p w:rsidR="00861BA1" w:rsidRDefault="00F152B6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  <w:bookmarkStart w:id="0" w:name="_GoBack"/>
      <w:bookmarkEnd w:id="0"/>
    </w:p>
    <w:sectPr w:rsidR="00861BA1" w:rsidSect="00F46B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7B"/>
    <w:rsid w:val="000148D6"/>
    <w:rsid w:val="00026833"/>
    <w:rsid w:val="000A1153"/>
    <w:rsid w:val="000A477B"/>
    <w:rsid w:val="000D5DE2"/>
    <w:rsid w:val="00157DC3"/>
    <w:rsid w:val="001D1F24"/>
    <w:rsid w:val="001E2924"/>
    <w:rsid w:val="00223139"/>
    <w:rsid w:val="002440F2"/>
    <w:rsid w:val="002642CA"/>
    <w:rsid w:val="00273C03"/>
    <w:rsid w:val="0029188E"/>
    <w:rsid w:val="00296A42"/>
    <w:rsid w:val="002A3D18"/>
    <w:rsid w:val="002C25AE"/>
    <w:rsid w:val="002E785D"/>
    <w:rsid w:val="00350AEA"/>
    <w:rsid w:val="003E0C27"/>
    <w:rsid w:val="003E20DC"/>
    <w:rsid w:val="003E2ABE"/>
    <w:rsid w:val="003F01B0"/>
    <w:rsid w:val="00433728"/>
    <w:rsid w:val="004417E0"/>
    <w:rsid w:val="004960C0"/>
    <w:rsid w:val="004C2C80"/>
    <w:rsid w:val="00584B15"/>
    <w:rsid w:val="005861C3"/>
    <w:rsid w:val="005F73CC"/>
    <w:rsid w:val="00623EB1"/>
    <w:rsid w:val="00684067"/>
    <w:rsid w:val="00704DB9"/>
    <w:rsid w:val="00747388"/>
    <w:rsid w:val="00770FBC"/>
    <w:rsid w:val="00804076"/>
    <w:rsid w:val="008349EE"/>
    <w:rsid w:val="00861BA1"/>
    <w:rsid w:val="00873B1B"/>
    <w:rsid w:val="0088107D"/>
    <w:rsid w:val="008833CE"/>
    <w:rsid w:val="008D57B2"/>
    <w:rsid w:val="008F55BA"/>
    <w:rsid w:val="009D3A6D"/>
    <w:rsid w:val="00A3228F"/>
    <w:rsid w:val="00A355FD"/>
    <w:rsid w:val="00A92FD4"/>
    <w:rsid w:val="00AF2AAE"/>
    <w:rsid w:val="00B23B6E"/>
    <w:rsid w:val="00B437B4"/>
    <w:rsid w:val="00BD101F"/>
    <w:rsid w:val="00C07579"/>
    <w:rsid w:val="00C33968"/>
    <w:rsid w:val="00C64946"/>
    <w:rsid w:val="00DC2343"/>
    <w:rsid w:val="00E41182"/>
    <w:rsid w:val="00E52270"/>
    <w:rsid w:val="00EB546D"/>
    <w:rsid w:val="00ED5107"/>
    <w:rsid w:val="00F152B6"/>
    <w:rsid w:val="00F46B17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Сергей</dc:creator>
  <cp:lastModifiedBy>User</cp:lastModifiedBy>
  <cp:revision>3</cp:revision>
  <cp:lastPrinted>2021-12-13T11:34:00Z</cp:lastPrinted>
  <dcterms:created xsi:type="dcterms:W3CDTF">2022-12-28T09:50:00Z</dcterms:created>
  <dcterms:modified xsi:type="dcterms:W3CDTF">2022-12-28T10:29:00Z</dcterms:modified>
</cp:coreProperties>
</file>